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87" w:rsidRPr="00664F53" w:rsidRDefault="009D6487" w:rsidP="00664F53">
      <w:pPr>
        <w:jc w:val="center"/>
        <w:rPr>
          <w:sz w:val="32"/>
          <w:szCs w:val="32"/>
        </w:rPr>
      </w:pPr>
      <w:r w:rsidRPr="00664F53">
        <w:rPr>
          <w:sz w:val="32"/>
          <w:szCs w:val="32"/>
        </w:rPr>
        <w:t>Конфиденциальность и защита информации</w:t>
      </w:r>
    </w:p>
    <w:p w:rsidR="009D6487" w:rsidRDefault="009D6487" w:rsidP="009D6487"/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Персональные данные Пользователя/Покупателя обрабатывается в соответствии с ФЗ «О персональных данных» № 152-ФЗ.</w:t>
      </w:r>
    </w:p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При регистрации на Сайте Пользователь предоставляет следующую информацию: Фамилия, Имя, Отчество, контактный номер телефона, адрес электронной почты,  адрес доставки товара.</w:t>
      </w:r>
    </w:p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Предоставляя свои персональные данные Продавцу, Посетитель Сайта/Пользователь/Покупатель соглашается на их обработку Продавцом, в том числе в целях выполнения Продавцом обязательств перед Посетителем Сайта/Пользователем/Покупателем в рамках настоящей Публичной оферты</w:t>
      </w:r>
      <w:r w:rsidR="00664F53" w:rsidRPr="00664F53">
        <w:rPr>
          <w:sz w:val="28"/>
          <w:szCs w:val="28"/>
        </w:rPr>
        <w:t xml:space="preserve">, </w:t>
      </w:r>
      <w:r w:rsidRPr="00664F53">
        <w:rPr>
          <w:sz w:val="28"/>
          <w:szCs w:val="28"/>
        </w:rPr>
        <w:t>клиентской поддержки, организации доставки товара Покупателям,</w:t>
      </w:r>
      <w:r w:rsidR="00664F53" w:rsidRPr="00664F53">
        <w:rPr>
          <w:sz w:val="28"/>
          <w:szCs w:val="28"/>
        </w:rPr>
        <w:t xml:space="preserve"> </w:t>
      </w:r>
      <w:r w:rsidRPr="00664F53">
        <w:rPr>
          <w:sz w:val="28"/>
          <w:szCs w:val="28"/>
        </w:rPr>
        <w:t>контроля удовлетворенности Посетителя Сайта/Пользователя/Покупателя, а также качества услуг, оказываемых Продавцом.</w:t>
      </w:r>
    </w:p>
    <w:p w:rsidR="009D6487" w:rsidRPr="00664F53" w:rsidRDefault="009D6487" w:rsidP="009D6487">
      <w:pPr>
        <w:rPr>
          <w:sz w:val="28"/>
          <w:szCs w:val="28"/>
        </w:rPr>
      </w:pPr>
      <w:proofErr w:type="gramStart"/>
      <w:r w:rsidRPr="00664F53">
        <w:rPr>
          <w:sz w:val="28"/>
          <w:szCs w:val="28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</w:t>
      </w:r>
      <w:proofErr w:type="gramEnd"/>
      <w:r w:rsidRPr="00664F53">
        <w:rPr>
          <w:sz w:val="28"/>
          <w:szCs w:val="28"/>
        </w:rPr>
        <w:t xml:space="preserve"> персональных данных.</w:t>
      </w:r>
    </w:p>
    <w:p w:rsidR="009D6487" w:rsidRPr="00664F53" w:rsidRDefault="009D6487" w:rsidP="009D6487">
      <w:pPr>
        <w:rPr>
          <w:sz w:val="28"/>
          <w:szCs w:val="28"/>
        </w:rPr>
      </w:pPr>
      <w:r w:rsidRPr="00664F53">
        <w:rPr>
          <w:sz w:val="28"/>
          <w:szCs w:val="28"/>
        </w:rPr>
        <w:t>Продавец обязуется не разглашать полученную от Покупателя информацию. При этом не считается нарушением обязательств разглашение информации в случае, когда обязанность такого раскрытия установлена требованиями действующего законодательства РФ.</w:t>
      </w:r>
    </w:p>
    <w:sectPr w:rsidR="009D6487" w:rsidRPr="00664F53" w:rsidSect="00664F5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87"/>
    <w:rsid w:val="00634E9F"/>
    <w:rsid w:val="00664F53"/>
    <w:rsid w:val="009608F3"/>
    <w:rsid w:val="009D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5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2017-05-02T13:15:00Z</dcterms:created>
  <dcterms:modified xsi:type="dcterms:W3CDTF">2017-05-02T13:15:00Z</dcterms:modified>
</cp:coreProperties>
</file>